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32391" w14:textId="7A488C6F" w:rsidR="00194C7C" w:rsidRDefault="00194C7C" w:rsidP="00194C7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94C7C">
        <w:rPr>
          <w:rFonts w:ascii="Arial" w:hAnsi="Arial" w:cs="Arial"/>
          <w:b/>
          <w:bCs/>
          <w:sz w:val="24"/>
          <w:szCs w:val="24"/>
          <w:u w:val="single"/>
        </w:rPr>
        <w:t>Constitutional Change</w:t>
      </w:r>
    </w:p>
    <w:p w14:paraId="5EA2310D" w14:textId="77777777" w:rsidR="00194C7C" w:rsidRDefault="00194C7C" w:rsidP="00194C7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1346AE" w14:textId="77777777" w:rsidR="00194C7C" w:rsidRDefault="00194C7C" w:rsidP="00194C7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1E5EB3F" w14:textId="77777777" w:rsidR="00194C7C" w:rsidRDefault="00194C7C" w:rsidP="00194C7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386E7A1" w14:textId="77777777" w:rsidR="00194C7C" w:rsidRDefault="00194C7C" w:rsidP="00194C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93E18F" w14:textId="5E303EFF" w:rsidR="00D217E3" w:rsidRDefault="00C66C78" w:rsidP="00194C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r w:rsidRPr="000F79DC">
        <w:rPr>
          <w:rFonts w:ascii="Arial" w:hAnsi="Arial" w:cs="Arial"/>
          <w:sz w:val="24"/>
          <w:szCs w:val="24"/>
          <w:u w:val="single"/>
        </w:rPr>
        <w:t>ANNUAL AND OTHER GENERAL MEETINGS</w:t>
      </w:r>
    </w:p>
    <w:p w14:paraId="4DC2E16D" w14:textId="77777777" w:rsidR="00C66C78" w:rsidRDefault="00C66C78" w:rsidP="00194C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E5A0F8" w14:textId="2B7494A9" w:rsidR="00C66C78" w:rsidRDefault="00C66C78" w:rsidP="00A95FCE">
      <w:pPr>
        <w:tabs>
          <w:tab w:val="left" w:pos="1134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(b)</w:t>
      </w:r>
      <w:r>
        <w:rPr>
          <w:rFonts w:ascii="Arial" w:hAnsi="Arial" w:cs="Arial"/>
          <w:sz w:val="24"/>
          <w:szCs w:val="24"/>
        </w:rPr>
        <w:tab/>
        <w:t>v.</w:t>
      </w:r>
      <w:r>
        <w:rPr>
          <w:rFonts w:ascii="Arial" w:hAnsi="Arial" w:cs="Arial"/>
          <w:sz w:val="24"/>
          <w:szCs w:val="24"/>
        </w:rPr>
        <w:tab/>
        <w:t>The appointment of auditors to the Association.</w:t>
      </w:r>
      <w:r>
        <w:rPr>
          <w:rFonts w:ascii="Arial" w:hAnsi="Arial" w:cs="Arial"/>
          <w:sz w:val="24"/>
          <w:szCs w:val="24"/>
        </w:rPr>
        <w:tab/>
      </w:r>
    </w:p>
    <w:p w14:paraId="39E7F096" w14:textId="77777777" w:rsidR="00C66C78" w:rsidRDefault="00C66C78" w:rsidP="00194C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4D900E" w14:textId="257D025E" w:rsidR="00C66C78" w:rsidRDefault="00C66C78" w:rsidP="00194C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Change of wording “</w:t>
      </w:r>
      <w:proofErr w:type="gramStart"/>
      <w:r>
        <w:rPr>
          <w:rFonts w:ascii="Arial" w:hAnsi="Arial" w:cs="Arial"/>
          <w:sz w:val="24"/>
          <w:szCs w:val="24"/>
        </w:rPr>
        <w:t>auditors”</w:t>
      </w:r>
      <w:proofErr w:type="gramEnd"/>
    </w:p>
    <w:p w14:paraId="2A136C39" w14:textId="77777777" w:rsidR="00C66C78" w:rsidRDefault="00C66C78" w:rsidP="00194C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C1034C" w14:textId="1C614A87" w:rsidR="00C66C78" w:rsidRDefault="00C66C78" w:rsidP="00A95FCE">
      <w:pPr>
        <w:tabs>
          <w:tab w:val="left" w:pos="1134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A95FCE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>v.</w:t>
      </w:r>
      <w:r>
        <w:rPr>
          <w:rFonts w:ascii="Arial" w:hAnsi="Arial" w:cs="Arial"/>
          <w:sz w:val="24"/>
          <w:szCs w:val="24"/>
        </w:rPr>
        <w:tab/>
        <w:t xml:space="preserve">The appointment of </w:t>
      </w:r>
      <w:r w:rsidRPr="00C66C78">
        <w:rPr>
          <w:rFonts w:ascii="Arial" w:hAnsi="Arial" w:cs="Arial"/>
          <w:color w:val="FF0000"/>
          <w:sz w:val="24"/>
          <w:szCs w:val="24"/>
        </w:rPr>
        <w:t>accountants</w:t>
      </w:r>
      <w:r>
        <w:rPr>
          <w:rFonts w:ascii="Arial" w:hAnsi="Arial" w:cs="Arial"/>
          <w:sz w:val="24"/>
          <w:szCs w:val="24"/>
        </w:rPr>
        <w:t xml:space="preserve"> to the Association.</w:t>
      </w:r>
    </w:p>
    <w:p w14:paraId="163B1516" w14:textId="77777777" w:rsidR="00C66C78" w:rsidRDefault="00C66C78" w:rsidP="00194C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9E6268" w14:textId="645976C9" w:rsidR="00C66C78" w:rsidRPr="00194C7C" w:rsidRDefault="00C66C78" w:rsidP="000F79DC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Rationale:  The accounts of the Association are independently examined and a full audit is not carried out.</w:t>
      </w:r>
    </w:p>
    <w:sectPr w:rsidR="00C66C78" w:rsidRPr="00194C7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D5914" w14:textId="77777777" w:rsidR="00E72FFE" w:rsidRDefault="00E72FFE" w:rsidP="00C66C78">
      <w:pPr>
        <w:spacing w:after="0" w:line="240" w:lineRule="auto"/>
      </w:pPr>
      <w:r>
        <w:separator/>
      </w:r>
    </w:p>
  </w:endnote>
  <w:endnote w:type="continuationSeparator" w:id="0">
    <w:p w14:paraId="2456578C" w14:textId="77777777" w:rsidR="00E72FFE" w:rsidRDefault="00E72FFE" w:rsidP="00C66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713958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51ADB5FE" w14:textId="3D96140C" w:rsidR="000F79DC" w:rsidRPr="000F79DC" w:rsidRDefault="000F79DC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0F79DC">
          <w:rPr>
            <w:rFonts w:ascii="Arial" w:hAnsi="Arial" w:cs="Arial"/>
            <w:sz w:val="16"/>
            <w:szCs w:val="16"/>
          </w:rPr>
          <w:t>06/12/2023</w:t>
        </w:r>
      </w:p>
    </w:sdtContent>
  </w:sdt>
  <w:p w14:paraId="2F101C7B" w14:textId="53CD5B5A" w:rsidR="000F79DC" w:rsidRPr="000F79DC" w:rsidRDefault="000F79DC" w:rsidP="000F79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138E2" w14:textId="77777777" w:rsidR="00E72FFE" w:rsidRDefault="00E72FFE" w:rsidP="00C66C78">
      <w:pPr>
        <w:spacing w:after="0" w:line="240" w:lineRule="auto"/>
      </w:pPr>
      <w:r>
        <w:separator/>
      </w:r>
    </w:p>
  </w:footnote>
  <w:footnote w:type="continuationSeparator" w:id="0">
    <w:p w14:paraId="4AA04B84" w14:textId="77777777" w:rsidR="00E72FFE" w:rsidRDefault="00E72FFE" w:rsidP="00C66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7C"/>
    <w:rsid w:val="000F79DC"/>
    <w:rsid w:val="00194C7C"/>
    <w:rsid w:val="004A565E"/>
    <w:rsid w:val="00A95FCE"/>
    <w:rsid w:val="00C66C78"/>
    <w:rsid w:val="00D217E3"/>
    <w:rsid w:val="00E7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AA3F3"/>
  <w15:chartTrackingRefBased/>
  <w15:docId w15:val="{0AA6AA6B-F238-41BA-AD39-73C3710C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C78"/>
  </w:style>
  <w:style w:type="paragraph" w:styleId="Footer">
    <w:name w:val="footer"/>
    <w:basedOn w:val="Normal"/>
    <w:link w:val="FooterChar"/>
    <w:uiPriority w:val="99"/>
    <w:unhideWhenUsed/>
    <w:rsid w:val="00C66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White</dc:creator>
  <cp:keywords/>
  <dc:description/>
  <cp:lastModifiedBy>Linda White</cp:lastModifiedBy>
  <cp:revision>2</cp:revision>
  <dcterms:created xsi:type="dcterms:W3CDTF">2023-12-06T12:50:00Z</dcterms:created>
  <dcterms:modified xsi:type="dcterms:W3CDTF">2023-12-07T16:52:00Z</dcterms:modified>
</cp:coreProperties>
</file>