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E092" w14:textId="77777777" w:rsidR="00C142AE" w:rsidRDefault="00C142AE" w:rsidP="00854A65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20CD87A" wp14:editId="7AC600CC">
                <wp:simplePos x="0" y="0"/>
                <wp:positionH relativeFrom="page">
                  <wp:posOffset>342900</wp:posOffset>
                </wp:positionH>
                <wp:positionV relativeFrom="paragraph">
                  <wp:posOffset>-581024</wp:posOffset>
                </wp:positionV>
                <wp:extent cx="21336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4CA3" w14:textId="05CCB364" w:rsidR="00C142AE" w:rsidRPr="00C142AE" w:rsidRDefault="00BB07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Lynn Dean </w:t>
                            </w:r>
                          </w:p>
                          <w:p w14:paraId="6347B918" w14:textId="3CC521DA" w:rsidR="00C142AE" w:rsidRPr="00C142AE" w:rsidRDefault="001E76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ESMBA England Ladies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D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45.75pt;width:168pt;height:6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" filled="f" stroked="f">
                <v:textbox>
                  <w:txbxContent>
                    <w:p w14:paraId="05CB4CA3" w14:textId="05CCB364" w:rsidR="00C142AE" w:rsidRPr="00C142AE" w:rsidRDefault="00BB07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  <w:t xml:space="preserve">Lynn Dean </w:t>
                      </w:r>
                    </w:p>
                    <w:p w14:paraId="6347B918" w14:textId="3CC521DA" w:rsidR="00C142AE" w:rsidRPr="00C142AE" w:rsidRDefault="001E76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28"/>
                          <w:szCs w:val="24"/>
                        </w:rPr>
                        <w:t xml:space="preserve">ESMBA England Ladies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A6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9161D8" wp14:editId="58635E61">
            <wp:simplePos x="0" y="0"/>
            <wp:positionH relativeFrom="column">
              <wp:posOffset>5067300</wp:posOffset>
            </wp:positionH>
            <wp:positionV relativeFrom="page">
              <wp:posOffset>314325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905031412-ESMBAlogo-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92D2A" w14:textId="77777777" w:rsidR="00C142AE" w:rsidRPr="00C142AE" w:rsidRDefault="00C142AE" w:rsidP="00C142AE"/>
    <w:p w14:paraId="46365BDB" w14:textId="77777777" w:rsidR="00C142AE" w:rsidRPr="00C142AE" w:rsidRDefault="00C142AE" w:rsidP="00C142AE"/>
    <w:p w14:paraId="2530048A" w14:textId="0227D9AB" w:rsidR="00BA29C0" w:rsidRDefault="00F215C0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 ENGLAND </w:t>
      </w:r>
      <w:proofErr w:type="gramStart"/>
      <w:r>
        <w:rPr>
          <w:rFonts w:ascii="Arial" w:eastAsia="Times New Roman" w:hAnsi="Arial" w:cs="Arial"/>
          <w:b/>
          <w:sz w:val="38"/>
          <w:szCs w:val="38"/>
          <w:lang w:eastAsia="en-GB"/>
        </w:rPr>
        <w:t>LADIES</w:t>
      </w:r>
      <w:proofErr w:type="gramEnd"/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TRIALS</w:t>
      </w:r>
      <w:r w:rsidR="003C2EE9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DATES</w:t>
      </w: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20</w:t>
      </w:r>
      <w:r w:rsidR="00762154">
        <w:rPr>
          <w:rFonts w:ascii="Arial" w:eastAsia="Times New Roman" w:hAnsi="Arial" w:cs="Arial"/>
          <w:b/>
          <w:sz w:val="38"/>
          <w:szCs w:val="38"/>
          <w:lang w:eastAsia="en-GB"/>
        </w:rPr>
        <w:t>2</w:t>
      </w:r>
      <w:r w:rsidR="00D31766">
        <w:rPr>
          <w:rFonts w:ascii="Arial" w:eastAsia="Times New Roman" w:hAnsi="Arial" w:cs="Arial"/>
          <w:b/>
          <w:sz w:val="38"/>
          <w:szCs w:val="38"/>
          <w:lang w:eastAsia="en-GB"/>
        </w:rPr>
        <w:t>4</w:t>
      </w:r>
      <w:r w:rsidR="00A73DC9">
        <w:rPr>
          <w:rFonts w:ascii="Arial" w:eastAsia="Times New Roman" w:hAnsi="Arial" w:cs="Arial"/>
          <w:b/>
          <w:sz w:val="38"/>
          <w:szCs w:val="38"/>
          <w:lang w:eastAsia="en-GB"/>
        </w:rPr>
        <w:t>/2</w:t>
      </w:r>
      <w:r w:rsidR="00D31766">
        <w:rPr>
          <w:rFonts w:ascii="Arial" w:eastAsia="Times New Roman" w:hAnsi="Arial" w:cs="Arial"/>
          <w:b/>
          <w:sz w:val="38"/>
          <w:szCs w:val="38"/>
          <w:lang w:eastAsia="en-GB"/>
        </w:rPr>
        <w:t>5</w:t>
      </w:r>
    </w:p>
    <w:p w14:paraId="65841560" w14:textId="2F3646D2" w:rsidR="00D54503" w:rsidRPr="00D31766" w:rsidRDefault="00351CD1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vertAlign w:val="superscript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</w:t>
      </w:r>
      <w:r w:rsidR="003C2EE9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 Saturday </w:t>
      </w:r>
      <w:r w:rsidR="005C522B">
        <w:rPr>
          <w:rFonts w:ascii="Arial" w:eastAsia="Times New Roman" w:hAnsi="Arial" w:cs="Arial"/>
          <w:b/>
          <w:sz w:val="38"/>
          <w:szCs w:val="38"/>
          <w:lang w:eastAsia="en-GB"/>
        </w:rPr>
        <w:t>2</w:t>
      </w:r>
      <w:r w:rsidR="00802294">
        <w:rPr>
          <w:rFonts w:ascii="Arial" w:eastAsia="Times New Roman" w:hAnsi="Arial" w:cs="Arial"/>
          <w:b/>
          <w:sz w:val="38"/>
          <w:szCs w:val="38"/>
          <w:lang w:eastAsia="en-GB"/>
        </w:rPr>
        <w:t>7th</w:t>
      </w:r>
      <w:r w:rsidR="005C522B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A</w:t>
      </w:r>
      <w:r w:rsidR="00D54503">
        <w:rPr>
          <w:rFonts w:ascii="Arial" w:eastAsia="Times New Roman" w:hAnsi="Arial" w:cs="Arial"/>
          <w:b/>
          <w:sz w:val="38"/>
          <w:szCs w:val="38"/>
          <w:lang w:eastAsia="en-GB"/>
        </w:rPr>
        <w:t>pril 202</w:t>
      </w:r>
      <w:r w:rsidR="00B624CD">
        <w:rPr>
          <w:rFonts w:ascii="Arial" w:eastAsia="Times New Roman" w:hAnsi="Arial" w:cs="Arial"/>
          <w:b/>
          <w:sz w:val="38"/>
          <w:szCs w:val="38"/>
          <w:lang w:eastAsia="en-GB"/>
        </w:rPr>
        <w:t>4</w:t>
      </w:r>
      <w:r w:rsidR="00864BFD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Solihull IB</w:t>
      </w:r>
      <w:r w:rsidR="00D31766">
        <w:rPr>
          <w:rFonts w:ascii="Arial" w:eastAsia="Times New Roman" w:hAnsi="Arial" w:cs="Arial"/>
          <w:b/>
          <w:sz w:val="38"/>
          <w:szCs w:val="38"/>
          <w:lang w:eastAsia="en-GB"/>
        </w:rPr>
        <w:t>C</w:t>
      </w:r>
      <w:r w:rsidR="00A73DC9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                    </w:t>
      </w:r>
    </w:p>
    <w:p w14:paraId="28A0C8A5" w14:textId="3C057C9B" w:rsidR="0059616A" w:rsidRDefault="00D54503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</w:t>
      </w:r>
      <w:r w:rsidR="00C3380C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</w:t>
      </w: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Sunday 2</w:t>
      </w:r>
      <w:r w:rsidR="00B624CD">
        <w:rPr>
          <w:rFonts w:ascii="Arial" w:eastAsia="Times New Roman" w:hAnsi="Arial" w:cs="Arial"/>
          <w:b/>
          <w:sz w:val="38"/>
          <w:szCs w:val="38"/>
          <w:lang w:eastAsia="en-GB"/>
        </w:rPr>
        <w:t>6th</w:t>
      </w: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May 202</w:t>
      </w:r>
      <w:r w:rsidR="00B624CD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4 </w:t>
      </w:r>
      <w:r w:rsidR="00864BFD">
        <w:rPr>
          <w:rFonts w:ascii="Arial" w:eastAsia="Times New Roman" w:hAnsi="Arial" w:cs="Arial"/>
          <w:b/>
          <w:sz w:val="38"/>
          <w:szCs w:val="38"/>
          <w:lang w:eastAsia="en-GB"/>
        </w:rPr>
        <w:t>Oxford IBC</w:t>
      </w:r>
      <w:r w:rsidR="00BA29C0"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</w:t>
      </w:r>
    </w:p>
    <w:p w14:paraId="16BB85FC" w14:textId="533FF226" w:rsidR="00656926" w:rsidRPr="0072481A" w:rsidRDefault="0072481A" w:rsidP="00F215C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8"/>
          <w:szCs w:val="38"/>
          <w:lang w:eastAsia="en-GB"/>
        </w:rPr>
        <w:t xml:space="preserve">             </w:t>
      </w:r>
      <w:r w:rsidRPr="0072481A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 </w:t>
      </w:r>
    </w:p>
    <w:p w14:paraId="1C110DA0" w14:textId="56D8E08E" w:rsidR="00F215C0" w:rsidRPr="0059616A" w:rsidRDefault="00F215C0" w:rsidP="00F215C0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ESMBA Registered members are invited to enter, as individuals, for the England Trials with a view to earning a place in the England Ladies Team.  Entrants are reminded that should they be </w:t>
      </w:r>
      <w:proofErr w:type="gramStart"/>
      <w:r w:rsidR="00351CD1" w:rsidRPr="00F215C0">
        <w:rPr>
          <w:rFonts w:ascii="Arial" w:eastAsia="Times New Roman" w:hAnsi="Arial" w:cs="Arial"/>
          <w:sz w:val="24"/>
          <w:szCs w:val="24"/>
          <w:lang w:eastAsia="en-GB"/>
        </w:rPr>
        <w:t>successful, and</w:t>
      </w:r>
      <w:proofErr w:type="gramEnd"/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get offered a place they will be committed to attend all of the England dates, at various venues around the country mentioned in the ESMBA diary for 202</w:t>
      </w:r>
      <w:r w:rsidR="00CE3E0F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5E3FD3">
        <w:rPr>
          <w:rFonts w:ascii="Arial" w:eastAsia="Times New Roman" w:hAnsi="Arial" w:cs="Arial"/>
          <w:sz w:val="24"/>
          <w:szCs w:val="24"/>
          <w:lang w:eastAsia="en-GB"/>
        </w:rPr>
        <w:t>/2</w:t>
      </w:r>
      <w:r w:rsidR="00CE3E0F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5E3FD3">
        <w:rPr>
          <w:rFonts w:ascii="Arial" w:eastAsia="Times New Roman" w:hAnsi="Arial" w:cs="Arial"/>
          <w:sz w:val="24"/>
          <w:szCs w:val="24"/>
          <w:lang w:eastAsia="en-GB"/>
        </w:rPr>
        <w:t xml:space="preserve"> season</w:t>
      </w:r>
      <w:r w:rsidR="0064608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0C8CFD1" w14:textId="4B214C96" w:rsidR="001475B5" w:rsidRDefault="001475B5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ED257E">
        <w:rPr>
          <w:rFonts w:ascii="Arial" w:eastAsia="Times New Roman" w:hAnsi="Arial" w:cs="Arial"/>
          <w:sz w:val="24"/>
          <w:szCs w:val="24"/>
          <w:lang w:eastAsia="en-GB"/>
        </w:rPr>
        <w:t xml:space="preserve">Sunday </w:t>
      </w:r>
      <w:proofErr w:type="gramStart"/>
      <w:r w:rsidR="005E3FD3">
        <w:rPr>
          <w:rFonts w:ascii="Arial" w:eastAsia="Times New Roman" w:hAnsi="Arial" w:cs="Arial"/>
          <w:sz w:val="24"/>
          <w:szCs w:val="24"/>
          <w:lang w:eastAsia="en-GB"/>
        </w:rPr>
        <w:t xml:space="preserve">Sept </w:t>
      </w:r>
      <w:r w:rsidR="00A73D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1BAB">
        <w:rPr>
          <w:rFonts w:ascii="Arial" w:eastAsia="Times New Roman" w:hAnsi="Arial" w:cs="Arial"/>
          <w:sz w:val="24"/>
          <w:szCs w:val="24"/>
          <w:lang w:eastAsia="en-GB"/>
        </w:rPr>
        <w:t>8</w:t>
      </w:r>
      <w:proofErr w:type="gramEnd"/>
      <w:r w:rsidR="00BF1BAB" w:rsidRPr="00BF1BA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</w:t>
      </w:r>
      <w:r w:rsidR="00ED257E" w:rsidRPr="00ED257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h</w:t>
      </w:r>
      <w:r w:rsidR="00ED257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3472">
        <w:rPr>
          <w:rFonts w:ascii="Arial" w:eastAsia="Times New Roman" w:hAnsi="Arial" w:cs="Arial"/>
          <w:sz w:val="24"/>
          <w:szCs w:val="24"/>
          <w:lang w:eastAsia="en-GB"/>
        </w:rPr>
        <w:t xml:space="preserve">  202</w:t>
      </w:r>
      <w:r w:rsidR="00BF1BAB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7EE33143" w14:textId="4DA7D134" w:rsidR="008A0758" w:rsidRDefault="008A3B4D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ED257E">
        <w:rPr>
          <w:rFonts w:ascii="Arial" w:eastAsia="Times New Roman" w:hAnsi="Arial" w:cs="Arial"/>
          <w:sz w:val="24"/>
          <w:szCs w:val="24"/>
          <w:lang w:eastAsia="en-GB"/>
        </w:rPr>
        <w:t>Satur</w:t>
      </w:r>
      <w:r>
        <w:rPr>
          <w:rFonts w:ascii="Arial" w:eastAsia="Times New Roman" w:hAnsi="Arial" w:cs="Arial"/>
          <w:sz w:val="24"/>
          <w:szCs w:val="24"/>
          <w:lang w:eastAsia="en-GB"/>
        </w:rPr>
        <w:t>day/</w:t>
      </w:r>
      <w:r w:rsidR="00ED257E">
        <w:rPr>
          <w:rFonts w:ascii="Arial" w:eastAsia="Times New Roman" w:hAnsi="Arial" w:cs="Arial"/>
          <w:sz w:val="24"/>
          <w:szCs w:val="24"/>
          <w:lang w:eastAsia="en-GB"/>
        </w:rPr>
        <w:t>Sunday</w:t>
      </w:r>
      <w:r w:rsidR="00CD0ABC">
        <w:rPr>
          <w:rFonts w:ascii="Arial" w:eastAsia="Times New Roman" w:hAnsi="Arial" w:cs="Arial"/>
          <w:sz w:val="24"/>
          <w:szCs w:val="24"/>
          <w:lang w:eastAsia="en-GB"/>
        </w:rPr>
        <w:t xml:space="preserve"> 12</w:t>
      </w:r>
      <w:r w:rsidR="00ED257E" w:rsidRPr="00ED257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D257E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CD0ABC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EE3C81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EE3C81" w:rsidRPr="00EE3C8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E3C81">
        <w:rPr>
          <w:rFonts w:ascii="Arial" w:eastAsia="Times New Roman" w:hAnsi="Arial" w:cs="Arial"/>
          <w:sz w:val="24"/>
          <w:szCs w:val="24"/>
          <w:lang w:eastAsia="en-GB"/>
        </w:rPr>
        <w:t xml:space="preserve"> Oct 2024 </w:t>
      </w:r>
    </w:p>
    <w:p w14:paraId="2FBF50F4" w14:textId="10A05818" w:rsidR="00422F16" w:rsidRDefault="008A0758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</w:t>
      </w:r>
      <w:r w:rsidR="001C010D">
        <w:rPr>
          <w:rFonts w:ascii="Arial" w:eastAsia="Times New Roman" w:hAnsi="Arial" w:cs="Arial"/>
          <w:sz w:val="24"/>
          <w:szCs w:val="24"/>
          <w:lang w:eastAsia="en-GB"/>
        </w:rPr>
        <w:t xml:space="preserve"> Sunday </w:t>
      </w:r>
      <w:r w:rsidR="00111228">
        <w:rPr>
          <w:rFonts w:ascii="Arial" w:eastAsia="Times New Roman" w:hAnsi="Arial" w:cs="Arial"/>
          <w:sz w:val="24"/>
          <w:szCs w:val="24"/>
          <w:lang w:eastAsia="en-GB"/>
        </w:rPr>
        <w:t>27</w:t>
      </w:r>
      <w:r w:rsidR="00111228" w:rsidRPr="0011122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111228">
        <w:rPr>
          <w:rFonts w:ascii="Arial" w:eastAsia="Times New Roman" w:hAnsi="Arial" w:cs="Arial"/>
          <w:sz w:val="24"/>
          <w:szCs w:val="24"/>
          <w:lang w:eastAsia="en-GB"/>
        </w:rPr>
        <w:t xml:space="preserve"> October 2024</w:t>
      </w:r>
    </w:p>
    <w:p w14:paraId="554479EE" w14:textId="25D93CE9" w:rsidR="00F215C0" w:rsidRDefault="00422F16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1C010D">
        <w:rPr>
          <w:rFonts w:ascii="Arial" w:eastAsia="Times New Roman" w:hAnsi="Arial" w:cs="Arial"/>
          <w:sz w:val="24"/>
          <w:szCs w:val="24"/>
          <w:lang w:eastAsia="en-GB"/>
        </w:rPr>
        <w:t xml:space="preserve">Sunday </w:t>
      </w:r>
      <w:r w:rsidR="0020583E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A94195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20583E" w:rsidRPr="0020583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0583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3977A0">
        <w:rPr>
          <w:rFonts w:ascii="Arial" w:eastAsia="Times New Roman" w:hAnsi="Arial" w:cs="Arial"/>
          <w:sz w:val="24"/>
          <w:szCs w:val="24"/>
          <w:lang w:eastAsia="en-GB"/>
        </w:rPr>
        <w:t xml:space="preserve">Jan </w:t>
      </w:r>
      <w:r w:rsidR="00C27555"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0B639A">
        <w:rPr>
          <w:rFonts w:ascii="Arial" w:eastAsia="Times New Roman" w:hAnsi="Arial" w:cs="Arial"/>
          <w:sz w:val="24"/>
          <w:szCs w:val="24"/>
          <w:lang w:eastAsia="en-GB"/>
        </w:rPr>
        <w:t>5</w:t>
      </w:r>
      <w:proofErr w:type="gramEnd"/>
      <w:r w:rsidR="001475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604A3CA" w14:textId="2F1B59F1" w:rsidR="0020583E" w:rsidRDefault="0020583E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</w:t>
      </w:r>
    </w:p>
    <w:p w14:paraId="7882DECC" w14:textId="1F5F4CA2" w:rsidR="001475B5" w:rsidRDefault="003977A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</w:p>
    <w:p w14:paraId="4E9E6506" w14:textId="77777777" w:rsidR="001475B5" w:rsidRPr="00F215C0" w:rsidRDefault="001475B5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069240" w14:textId="674832C8" w:rsidR="00F215C0" w:rsidRPr="00F215C0" w:rsidRDefault="003939DC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Players </w:t>
      </w:r>
      <w:r w:rsidR="00F36684">
        <w:rPr>
          <w:rFonts w:ascii="Arial" w:eastAsia="Times New Roman" w:hAnsi="Arial" w:cs="Arial"/>
          <w:sz w:val="24"/>
          <w:szCs w:val="24"/>
          <w:lang w:eastAsia="en-GB"/>
        </w:rPr>
        <w:t xml:space="preserve">may be nominated </w:t>
      </w:r>
      <w:r w:rsidR="009D4195">
        <w:rPr>
          <w:rFonts w:ascii="Arial" w:eastAsia="Times New Roman" w:hAnsi="Arial" w:cs="Arial"/>
          <w:sz w:val="24"/>
          <w:szCs w:val="24"/>
          <w:lang w:eastAsia="en-GB"/>
        </w:rPr>
        <w:t xml:space="preserve">by their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9D4195">
        <w:rPr>
          <w:rFonts w:ascii="Arial" w:eastAsia="Times New Roman" w:hAnsi="Arial" w:cs="Arial"/>
          <w:sz w:val="24"/>
          <w:szCs w:val="24"/>
          <w:lang w:eastAsia="en-GB"/>
        </w:rPr>
        <w:t xml:space="preserve">ounty or </w:t>
      </w:r>
      <w:r w:rsidR="00A70F5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>lternatively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individuals may themselves complete this form and apply to take part. Places will only be given to those who have attended </w:t>
      </w:r>
      <w:r w:rsidR="00F22517">
        <w:rPr>
          <w:rFonts w:ascii="Arial" w:eastAsia="Times New Roman" w:hAnsi="Arial" w:cs="Arial"/>
          <w:sz w:val="24"/>
          <w:szCs w:val="24"/>
          <w:lang w:eastAsia="en-GB"/>
        </w:rPr>
        <w:t xml:space="preserve">at either Trial 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date or who have shown to have extenuating circumstances if they cannot attend. </w:t>
      </w:r>
    </w:p>
    <w:p w14:paraId="7A258593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56A8EC" w14:textId="0F08F971" w:rsidR="00F215C0" w:rsidRPr="00F215C0" w:rsidRDefault="00EE37DE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ayers will compete against each other, being </w:t>
      </w:r>
      <w:proofErr w:type="gramStart"/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>observed</w:t>
      </w:r>
      <w:proofErr w:type="gramEnd"/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and marked on</w:t>
      </w:r>
      <w:r w:rsidR="006520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their ability. </w:t>
      </w:r>
    </w:p>
    <w:p w14:paraId="179B1012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C44E12" w14:textId="162A0309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The trials will be held under ESMBA </w:t>
      </w:r>
      <w:r w:rsidR="00A81607" w:rsidRPr="00F215C0">
        <w:rPr>
          <w:rFonts w:ascii="Arial" w:eastAsia="Times New Roman" w:hAnsi="Arial" w:cs="Arial"/>
          <w:sz w:val="24"/>
          <w:szCs w:val="24"/>
          <w:lang w:eastAsia="en-GB"/>
        </w:rPr>
        <w:t>Rules,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and all players must be dressed in accordance with ESMBA playing </w:t>
      </w:r>
      <w:proofErr w:type="gramStart"/>
      <w:r w:rsidRPr="00F215C0">
        <w:rPr>
          <w:rFonts w:ascii="Arial" w:eastAsia="Times New Roman" w:hAnsi="Arial" w:cs="Arial"/>
          <w:sz w:val="24"/>
          <w:szCs w:val="24"/>
          <w:lang w:eastAsia="en-GB"/>
        </w:rPr>
        <w:t>guidelines</w:t>
      </w:r>
      <w:proofErr w:type="gramEnd"/>
    </w:p>
    <w:p w14:paraId="2FF3CDFB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31E024" w14:textId="457DF8B2" w:rsidR="00F215C0" w:rsidRPr="00F215C0" w:rsidRDefault="002D3872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you wish to attend</w:t>
      </w:r>
      <w:r w:rsidR="00652096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an you please advise before the </w:t>
      </w:r>
      <w:r w:rsidR="00A81607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2419F9">
        <w:rPr>
          <w:rFonts w:ascii="Arial" w:eastAsia="Times New Roman" w:hAnsi="Arial" w:cs="Arial"/>
          <w:sz w:val="24"/>
          <w:szCs w:val="24"/>
          <w:lang w:eastAsia="en-GB"/>
        </w:rPr>
        <w:t>7</w:t>
      </w:r>
      <w:proofErr w:type="gramStart"/>
      <w:r w:rsidR="00A81607" w:rsidRPr="009B347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th </w:t>
      </w:r>
      <w:r w:rsidR="002419F9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  <w:r w:rsidR="00A81607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="00A816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B347E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by email to </w:t>
      </w:r>
      <w:hyperlink r:id="rId7" w:history="1">
        <w:r w:rsidR="00F215C0" w:rsidRPr="00F215C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lynn@esmba.co.uk</w:t>
        </w:r>
      </w:hyperlink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652096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F215C0" w:rsidRPr="00F215C0">
        <w:rPr>
          <w:rFonts w:ascii="Arial" w:eastAsia="Times New Roman" w:hAnsi="Arial" w:cs="Arial"/>
          <w:sz w:val="24"/>
          <w:szCs w:val="24"/>
          <w:lang w:eastAsia="en-GB"/>
        </w:rPr>
        <w:t>the following information.</w:t>
      </w:r>
    </w:p>
    <w:p w14:paraId="0F708346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68BEC3" w14:textId="352722B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</w:t>
      </w:r>
    </w:p>
    <w:p w14:paraId="4F6B30BB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39535E" w14:textId="421564B1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ESMBA No./County ……………………………………….</w:t>
      </w:r>
    </w:p>
    <w:p w14:paraId="58402A65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84AA51" w14:textId="77777777" w:rsidR="009F7C0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Address…</w:t>
      </w:r>
      <w:r w:rsidR="009F7C0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</w:t>
      </w:r>
    </w:p>
    <w:p w14:paraId="1A1F8434" w14:textId="18C7A7FF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         </w:t>
      </w:r>
    </w:p>
    <w:p w14:paraId="461F7B0F" w14:textId="7C3474AE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>Contact Telephone No…</w:t>
      </w:r>
      <w:r w:rsidR="009F7C0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</w:t>
      </w:r>
      <w:proofErr w:type="gramStart"/>
      <w:r w:rsidR="009F7C00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……….  </w:t>
      </w:r>
    </w:p>
    <w:p w14:paraId="70323EF4" w14:textId="77777777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6163E" w14:textId="56F5186B" w:rsidR="00F215C0" w:rsidRP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Email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F215C0">
        <w:rPr>
          <w:rFonts w:ascii="Arial" w:eastAsia="Times New Roman" w:hAnsi="Arial" w:cs="Arial"/>
          <w:sz w:val="24"/>
          <w:szCs w:val="24"/>
          <w:lang w:eastAsia="en-GB"/>
        </w:rPr>
        <w:t>ddress  …</w:t>
      </w:r>
      <w:proofErr w:type="gramEnd"/>
      <w:r w:rsidRPr="00F215C0">
        <w:rPr>
          <w:rFonts w:ascii="Arial" w:eastAsia="Times New Roman" w:hAnsi="Arial" w:cs="Arial"/>
          <w:sz w:val="24"/>
          <w:szCs w:val="24"/>
          <w:lang w:eastAsia="en-GB"/>
        </w:rPr>
        <w:t xml:space="preserve">………….......................................... </w:t>
      </w:r>
    </w:p>
    <w:p w14:paraId="48B02F40" w14:textId="271C5B72" w:rsidR="00F215C0" w:rsidRDefault="00F215C0" w:rsidP="00F21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F215C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D012" w14:textId="77777777" w:rsidR="009F6DF6" w:rsidRDefault="009F6DF6" w:rsidP="00854A65">
      <w:pPr>
        <w:spacing w:after="0" w:line="240" w:lineRule="auto"/>
      </w:pPr>
      <w:r>
        <w:separator/>
      </w:r>
    </w:p>
  </w:endnote>
  <w:endnote w:type="continuationSeparator" w:id="0">
    <w:p w14:paraId="57DE7AB3" w14:textId="77777777" w:rsidR="009F6DF6" w:rsidRDefault="009F6DF6" w:rsidP="008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9234" w14:textId="77777777" w:rsidR="00C142AE" w:rsidRDefault="00736215">
    <w:pPr>
      <w:pStyle w:val="Footer"/>
    </w:pPr>
    <w:r>
      <w:t xml:space="preserve">Myrtle Cottage, </w:t>
    </w:r>
    <w:proofErr w:type="spellStart"/>
    <w:r>
      <w:t>Wool</w:t>
    </w:r>
    <w:r w:rsidR="00C142AE">
      <w:t>land</w:t>
    </w:r>
    <w:proofErr w:type="spellEnd"/>
    <w:r w:rsidR="00C142AE">
      <w:t>, Dorset. DT11 0ES</w:t>
    </w:r>
  </w:p>
  <w:p w14:paraId="21B3D565" w14:textId="77777777" w:rsidR="00C142AE" w:rsidRDefault="00C142AE">
    <w:pPr>
      <w:pStyle w:val="Footer"/>
    </w:pPr>
    <w:r>
      <w:t>T: 01258 817432</w:t>
    </w:r>
  </w:p>
  <w:p w14:paraId="0B0E4AF4" w14:textId="595B09AB" w:rsidR="00C142AE" w:rsidRDefault="00C142AE">
    <w:pPr>
      <w:pStyle w:val="Footer"/>
    </w:pPr>
    <w:r>
      <w:t xml:space="preserve">E: </w:t>
    </w:r>
    <w:hyperlink r:id="rId1" w:history="1">
      <w:r w:rsidR="00BB072C" w:rsidRPr="003A4A28">
        <w:rPr>
          <w:rStyle w:val="Hyperlink"/>
        </w:rPr>
        <w:t>lynn@esmba.co.uk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021A" w14:textId="77777777" w:rsidR="009F6DF6" w:rsidRDefault="009F6DF6" w:rsidP="00854A65">
      <w:pPr>
        <w:spacing w:after="0" w:line="240" w:lineRule="auto"/>
      </w:pPr>
      <w:r>
        <w:separator/>
      </w:r>
    </w:p>
  </w:footnote>
  <w:footnote w:type="continuationSeparator" w:id="0">
    <w:p w14:paraId="6D3919B4" w14:textId="77777777" w:rsidR="009F6DF6" w:rsidRDefault="009F6DF6" w:rsidP="0085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5"/>
    <w:rsid w:val="0002746E"/>
    <w:rsid w:val="00065F39"/>
    <w:rsid w:val="000B639A"/>
    <w:rsid w:val="00111228"/>
    <w:rsid w:val="00127F06"/>
    <w:rsid w:val="001475B5"/>
    <w:rsid w:val="00187FE0"/>
    <w:rsid w:val="001C010D"/>
    <w:rsid w:val="001E761E"/>
    <w:rsid w:val="00204752"/>
    <w:rsid w:val="0020583E"/>
    <w:rsid w:val="00223572"/>
    <w:rsid w:val="002419F9"/>
    <w:rsid w:val="002C5EE6"/>
    <w:rsid w:val="002D3872"/>
    <w:rsid w:val="00312598"/>
    <w:rsid w:val="0035179F"/>
    <w:rsid w:val="00351CD1"/>
    <w:rsid w:val="0035605C"/>
    <w:rsid w:val="00376111"/>
    <w:rsid w:val="003939DC"/>
    <w:rsid w:val="003977A0"/>
    <w:rsid w:val="003C2EE9"/>
    <w:rsid w:val="003D19E5"/>
    <w:rsid w:val="00422F16"/>
    <w:rsid w:val="0058720A"/>
    <w:rsid w:val="0059616A"/>
    <w:rsid w:val="005B4783"/>
    <w:rsid w:val="005C3472"/>
    <w:rsid w:val="005C522B"/>
    <w:rsid w:val="005E3FD3"/>
    <w:rsid w:val="006200E2"/>
    <w:rsid w:val="00646087"/>
    <w:rsid w:val="00652096"/>
    <w:rsid w:val="00656926"/>
    <w:rsid w:val="006D4301"/>
    <w:rsid w:val="006F6027"/>
    <w:rsid w:val="0072481A"/>
    <w:rsid w:val="00736215"/>
    <w:rsid w:val="00761638"/>
    <w:rsid w:val="00762154"/>
    <w:rsid w:val="007A2B58"/>
    <w:rsid w:val="007C03DC"/>
    <w:rsid w:val="007F213A"/>
    <w:rsid w:val="00802294"/>
    <w:rsid w:val="00854A65"/>
    <w:rsid w:val="00864BFD"/>
    <w:rsid w:val="008A0758"/>
    <w:rsid w:val="008A3B4D"/>
    <w:rsid w:val="009B347E"/>
    <w:rsid w:val="009C3963"/>
    <w:rsid w:val="009D4195"/>
    <w:rsid w:val="009F6DF6"/>
    <w:rsid w:val="009F7C00"/>
    <w:rsid w:val="00A70F5F"/>
    <w:rsid w:val="00A73DC9"/>
    <w:rsid w:val="00A81607"/>
    <w:rsid w:val="00A94195"/>
    <w:rsid w:val="00B624CD"/>
    <w:rsid w:val="00BA29C0"/>
    <w:rsid w:val="00BB072C"/>
    <w:rsid w:val="00BF1BAB"/>
    <w:rsid w:val="00BF76E7"/>
    <w:rsid w:val="00C142AE"/>
    <w:rsid w:val="00C149C9"/>
    <w:rsid w:val="00C27555"/>
    <w:rsid w:val="00C32728"/>
    <w:rsid w:val="00C3380C"/>
    <w:rsid w:val="00C77359"/>
    <w:rsid w:val="00CD0ABC"/>
    <w:rsid w:val="00CE3E0F"/>
    <w:rsid w:val="00D31766"/>
    <w:rsid w:val="00D355FA"/>
    <w:rsid w:val="00D54503"/>
    <w:rsid w:val="00DB6033"/>
    <w:rsid w:val="00E22E51"/>
    <w:rsid w:val="00E83C19"/>
    <w:rsid w:val="00ED257E"/>
    <w:rsid w:val="00ED6743"/>
    <w:rsid w:val="00EE37DE"/>
    <w:rsid w:val="00EE3C81"/>
    <w:rsid w:val="00EF2F59"/>
    <w:rsid w:val="00F215C0"/>
    <w:rsid w:val="00F22517"/>
    <w:rsid w:val="00F36684"/>
    <w:rsid w:val="00F6462F"/>
    <w:rsid w:val="00F955C1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8307D"/>
  <w15:chartTrackingRefBased/>
  <w15:docId w15:val="{D94C89B8-79DB-496E-8BC5-C14DA53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65"/>
  </w:style>
  <w:style w:type="paragraph" w:styleId="Footer">
    <w:name w:val="footer"/>
    <w:basedOn w:val="Normal"/>
    <w:link w:val="FooterChar"/>
    <w:uiPriority w:val="99"/>
    <w:unhideWhenUsed/>
    <w:rsid w:val="0085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65"/>
  </w:style>
  <w:style w:type="character" w:styleId="Hyperlink">
    <w:name w:val="Hyperlink"/>
    <w:basedOn w:val="DefaultParagraphFont"/>
    <w:uiPriority w:val="99"/>
    <w:unhideWhenUsed/>
    <w:rsid w:val="00854A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A6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B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nn@esmb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nn@esmb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Scoins</dc:creator>
  <cp:keywords/>
  <dc:description/>
  <cp:lastModifiedBy>Linda White</cp:lastModifiedBy>
  <cp:revision>2</cp:revision>
  <cp:lastPrinted>2024-02-07T22:51:00Z</cp:lastPrinted>
  <dcterms:created xsi:type="dcterms:W3CDTF">2024-02-07T22:52:00Z</dcterms:created>
  <dcterms:modified xsi:type="dcterms:W3CDTF">2024-02-07T22:52:00Z</dcterms:modified>
</cp:coreProperties>
</file>